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01" w:rsidRPr="00AE7729" w:rsidRDefault="009B6401" w:rsidP="00AE7729">
      <w:pPr>
        <w:suppressAutoHyphens/>
        <w:spacing w:after="0" w:line="360" w:lineRule="auto"/>
        <w:rPr>
          <w:rFonts w:ascii="Arial" w:eastAsia="Times New Roman" w:hAnsi="Arial" w:cs="Arial"/>
          <w:color w:val="000000"/>
          <w:kern w:val="24"/>
          <w:sz w:val="24"/>
          <w:lang w:eastAsia="zh-CN"/>
          <w14:ligatures w14:val="none"/>
        </w:rPr>
      </w:pPr>
      <w:bookmarkStart w:id="0" w:name="_Hlk188802298"/>
    </w:p>
    <w:p w:rsidR="00E245A9" w:rsidRPr="00D25F4E" w:rsidRDefault="00E245A9" w:rsidP="00AE7729">
      <w:pPr>
        <w:pStyle w:val="Nagwek1"/>
        <w:spacing w:before="0" w:line="360" w:lineRule="auto"/>
        <w:rPr>
          <w:rFonts w:eastAsia="Times New Roman"/>
          <w:b w:val="0"/>
          <w:bCs/>
          <w:kern w:val="24"/>
          <w:sz w:val="24"/>
          <w:lang w:eastAsia="pl-PL"/>
        </w:rPr>
      </w:pPr>
      <w:r w:rsidRPr="00D25F4E">
        <w:rPr>
          <w:rFonts w:eastAsia="Times New Roman"/>
          <w:bCs/>
          <w:kern w:val="24"/>
          <w:sz w:val="24"/>
          <w:lang w:eastAsia="pl-PL"/>
        </w:rPr>
        <w:t>Załącznik nr 5 do SWZ</w:t>
      </w:r>
      <w:r w:rsidR="00D25F4E">
        <w:rPr>
          <w:rFonts w:eastAsia="Times New Roman"/>
          <w:b w:val="0"/>
          <w:bCs/>
          <w:kern w:val="24"/>
          <w:sz w:val="24"/>
          <w:lang w:eastAsia="pl-PL"/>
        </w:rPr>
        <w:t xml:space="preserve"> </w:t>
      </w:r>
      <w:r w:rsidR="00D25F4E">
        <w:rPr>
          <w:rFonts w:eastAsia="Times New Roman" w:cs="Times New Roman"/>
          <w:bCs/>
          <w:kern w:val="24"/>
          <w:sz w:val="24"/>
          <w:szCs w:val="24"/>
          <w:lang w:eastAsia="pl-PL"/>
        </w:rPr>
        <w:t>s</w:t>
      </w:r>
      <w:r w:rsidRPr="00AE7729">
        <w:rPr>
          <w:rFonts w:eastAsia="Times New Roman" w:cs="Times New Roman"/>
          <w:bCs/>
          <w:kern w:val="24"/>
          <w:sz w:val="24"/>
          <w:szCs w:val="24"/>
          <w:lang w:eastAsia="pl-PL"/>
        </w:rPr>
        <w:t>kładany wraz z ofertą (jeżeli dotyczy)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b/>
          <w:kern w:val="24"/>
          <w:sz w:val="24"/>
          <w:szCs w:val="20"/>
          <w:lang w:eastAsia="pl-PL"/>
          <w14:ligatures w14:val="none"/>
        </w:rPr>
      </w:pP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b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b/>
          <w:kern w:val="24"/>
          <w:sz w:val="24"/>
          <w:szCs w:val="20"/>
          <w:lang w:eastAsia="pl-PL"/>
          <w14:ligatures w14:val="none"/>
        </w:rPr>
        <w:t>Zobowiązanie innego podmiotu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b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b/>
          <w:kern w:val="24"/>
          <w:sz w:val="24"/>
          <w:szCs w:val="20"/>
          <w:lang w:eastAsia="pl-PL"/>
          <w14:ligatures w14:val="none"/>
        </w:rPr>
        <w:t>do oddania do dyspozycji Wykonawcy niezbędnych zasobów na okres korzystania z nich przy wykonywaniu zamówienia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kern w:val="24"/>
          <w:sz w:val="24"/>
          <w:szCs w:val="24"/>
          <w:lang w:eastAsia="pl-PL"/>
          <w14:ligatures w14:val="none"/>
        </w:rPr>
      </w:pP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color w:val="000000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Tahoma"/>
          <w:kern w:val="24"/>
          <w:sz w:val="24"/>
          <w:szCs w:val="20"/>
          <w:lang w:eastAsia="pl-PL"/>
          <w14:ligatures w14:val="none"/>
        </w:rPr>
        <w:t xml:space="preserve">składane na podstawie art. 118 ust. 3 i 4 ustawy Pzp dotyczące dysponowania niezbędnymi zasobami innych podmiotów, w celu wykazania spełniania warunków udziału w postępowaniu pn. </w:t>
      </w:r>
      <w:r w:rsidR="003D3070" w:rsidRPr="00276D58">
        <w:rPr>
          <w:rFonts w:ascii="Arial" w:eastAsia="Times New Roman" w:hAnsi="Arial" w:cs="Arial"/>
          <w:b/>
          <w:bCs/>
          <w:kern w:val="24"/>
          <w:sz w:val="24"/>
          <w:szCs w:val="24"/>
          <w:lang w:eastAsia="pl-PL"/>
          <w14:ligatures w14:val="none"/>
        </w:rPr>
        <w:t>Prze</w:t>
      </w:r>
      <w:bookmarkStart w:id="1" w:name="_GoBack"/>
      <w:bookmarkEnd w:id="1"/>
      <w:r w:rsidR="003D3070" w:rsidRPr="00276D58">
        <w:rPr>
          <w:rFonts w:ascii="Arial" w:eastAsia="Times New Roman" w:hAnsi="Arial" w:cs="Arial"/>
          <w:b/>
          <w:bCs/>
          <w:kern w:val="24"/>
          <w:sz w:val="24"/>
          <w:szCs w:val="24"/>
          <w:lang w:eastAsia="pl-PL"/>
          <w14:ligatures w14:val="none"/>
        </w:rPr>
        <w:t>budowa pomieszczeń laboratoryjnych dla nowej infrastruktury badawczej wraz z doposażeniem w ramach projektu FEMP.01.04-IZ.00-0268/24</w:t>
      </w:r>
      <w:r w:rsidRPr="00AE7729">
        <w:rPr>
          <w:rFonts w:ascii="Arial" w:eastAsia="Times New Roman" w:hAnsi="Arial" w:cs="Arial"/>
          <w:b/>
          <w:bCs/>
          <w:color w:val="000000"/>
          <w:kern w:val="24"/>
          <w:sz w:val="24"/>
          <w:szCs w:val="20"/>
          <w:lang w:eastAsia="pl-PL"/>
          <w14:ligatures w14:val="none"/>
        </w:rPr>
        <w:t>; Nr sprawy: DA.271.</w:t>
      </w:r>
      <w:r w:rsidR="0033314A">
        <w:rPr>
          <w:rFonts w:ascii="Arial" w:eastAsia="Times New Roman" w:hAnsi="Arial" w:cs="Arial"/>
          <w:b/>
          <w:bCs/>
          <w:color w:val="000000"/>
          <w:kern w:val="24"/>
          <w:sz w:val="24"/>
          <w:szCs w:val="20"/>
          <w:lang w:eastAsia="pl-PL"/>
          <w14:ligatures w14:val="none"/>
        </w:rPr>
        <w:t>57</w:t>
      </w:r>
      <w:r w:rsidRPr="00AE7729">
        <w:rPr>
          <w:rFonts w:ascii="Arial" w:eastAsia="Times New Roman" w:hAnsi="Arial" w:cs="Arial"/>
          <w:b/>
          <w:bCs/>
          <w:color w:val="000000"/>
          <w:kern w:val="24"/>
          <w:sz w:val="24"/>
          <w:szCs w:val="20"/>
          <w:lang w:eastAsia="pl-PL"/>
          <w14:ligatures w14:val="none"/>
        </w:rPr>
        <w:t>.2025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W imieniu:</w:t>
      </w:r>
    </w:p>
    <w:p w:rsidR="00E245A9" w:rsidRPr="00AE7729" w:rsidRDefault="00B31571" w:rsidP="00AE7729">
      <w:pPr>
        <w:tabs>
          <w:tab w:val="left" w:leader="underscore" w:pos="7938"/>
        </w:tabs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E245A9" w:rsidRPr="00AE7729" w:rsidRDefault="00B31571" w:rsidP="00AE7729">
      <w:pPr>
        <w:tabs>
          <w:tab w:val="left" w:leader="underscore" w:pos="7938"/>
        </w:tabs>
        <w:spacing w:after="0" w:line="360" w:lineRule="auto"/>
        <w:rPr>
          <w:rFonts w:ascii="Arial" w:eastAsia="Times New Roman" w:hAnsi="Arial" w:cs="Arial"/>
          <w:i/>
          <w:iCs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  <w:r w:rsidR="00E245A9" w:rsidRPr="00AE7729">
        <w:rPr>
          <w:rFonts w:ascii="Arial" w:eastAsia="Times New Roman" w:hAnsi="Arial" w:cs="Arial"/>
          <w:i/>
          <w:iCs/>
          <w:kern w:val="24"/>
          <w:sz w:val="24"/>
          <w:szCs w:val="20"/>
          <w:lang w:eastAsia="pl-PL"/>
          <w14:ligatures w14:val="none"/>
        </w:rPr>
        <w:t xml:space="preserve"> 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i/>
          <w:iCs/>
          <w:kern w:val="24"/>
          <w:sz w:val="24"/>
          <w:szCs w:val="14"/>
          <w:lang w:eastAsia="pl-PL"/>
          <w14:ligatures w14:val="none"/>
        </w:rPr>
      </w:pPr>
      <w:r w:rsidRPr="00AE7729">
        <w:rPr>
          <w:rFonts w:ascii="Arial" w:eastAsia="Times New Roman" w:hAnsi="Arial" w:cs="Arial"/>
          <w:i/>
          <w:iCs/>
          <w:kern w:val="24"/>
          <w:sz w:val="24"/>
          <w:szCs w:val="20"/>
          <w:lang w:eastAsia="pl-PL"/>
          <w14:ligatures w14:val="none"/>
        </w:rPr>
        <w:t>(nazwa i adres podmiotu udostępniającego swoje zasoby Wykonawcy</w:t>
      </w:r>
      <w:r w:rsidRPr="00AE7729">
        <w:rPr>
          <w:rFonts w:ascii="Arial" w:eastAsia="Times New Roman" w:hAnsi="Arial" w:cs="Arial"/>
          <w:i/>
          <w:iCs/>
          <w:kern w:val="24"/>
          <w:sz w:val="24"/>
          <w:szCs w:val="14"/>
          <w:lang w:eastAsia="pl-PL"/>
          <w14:ligatures w14:val="none"/>
        </w:rPr>
        <w:t>)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Tahoma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 xml:space="preserve">oświadczam, że oddaję do dyspozycji Wykonawcy: </w:t>
      </w:r>
    </w:p>
    <w:p w:rsidR="00E245A9" w:rsidRPr="00AE7729" w:rsidRDefault="00B31571" w:rsidP="00AE7729">
      <w:pPr>
        <w:tabs>
          <w:tab w:val="left" w:leader="underscore" w:pos="7938"/>
        </w:tabs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Tahoma"/>
          <w:i/>
          <w:iCs/>
          <w:kern w:val="24"/>
          <w:sz w:val="24"/>
          <w:szCs w:val="14"/>
          <w:lang w:eastAsia="pl-PL"/>
          <w14:ligatures w14:val="none"/>
        </w:rPr>
      </w:pPr>
      <w:r w:rsidRPr="00AE7729">
        <w:rPr>
          <w:rFonts w:ascii="Arial" w:eastAsia="Times New Roman" w:hAnsi="Arial" w:cs="Tahoma"/>
          <w:i/>
          <w:iCs/>
          <w:kern w:val="24"/>
          <w:sz w:val="24"/>
          <w:szCs w:val="18"/>
          <w:lang w:eastAsia="pl-PL"/>
          <w14:ligatures w14:val="none"/>
        </w:rPr>
        <w:t>(</w:t>
      </w:r>
      <w:r w:rsidRPr="00AE7729">
        <w:rPr>
          <w:rFonts w:ascii="Arial" w:eastAsia="Times New Roman" w:hAnsi="Arial" w:cs="Tahoma"/>
          <w:i/>
          <w:iCs/>
          <w:kern w:val="24"/>
          <w:sz w:val="24"/>
          <w:szCs w:val="14"/>
          <w:lang w:eastAsia="pl-PL"/>
          <w14:ligatures w14:val="none"/>
        </w:rPr>
        <w:t>nazwa i adres Wykonawcy)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Tahoma"/>
          <w:kern w:val="24"/>
          <w:sz w:val="24"/>
          <w:szCs w:val="20"/>
          <w:lang w:eastAsia="pl-PL"/>
          <w14:ligatures w14:val="none"/>
        </w:rPr>
      </w:pP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 xml:space="preserve">niezbędne zasoby, tj. </w:t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rPr>
          <w:rFonts w:ascii="Arial" w:eastAsia="Times New Roman" w:hAnsi="Arial" w:cs="Arial"/>
          <w:i/>
          <w:iCs/>
          <w:kern w:val="24"/>
          <w:sz w:val="24"/>
          <w:szCs w:val="14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i/>
          <w:iCs/>
          <w:kern w:val="24"/>
          <w:sz w:val="24"/>
          <w:szCs w:val="14"/>
          <w:lang w:eastAsia="pl-PL"/>
          <w14:ligatures w14:val="none"/>
        </w:rPr>
      </w:pPr>
      <w:r w:rsidRPr="00AE7729">
        <w:rPr>
          <w:rFonts w:ascii="Arial" w:eastAsia="Times New Roman" w:hAnsi="Arial" w:cs="Arial"/>
          <w:i/>
          <w:iCs/>
          <w:kern w:val="24"/>
          <w:sz w:val="24"/>
          <w:szCs w:val="14"/>
          <w:lang w:eastAsia="pl-PL"/>
          <w14:ligatures w14:val="none"/>
        </w:rPr>
        <w:t>(zakres zasobów, które zostaną udostępnione Wykonawcy, np. kwalifikacje zawodowe, doświadczenie, potencjał techniczny)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na okres korzystania z nich przy wykonywaniu przedmiotu zamówienia.</w:t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Tahoma"/>
          <w:kern w:val="24"/>
          <w:sz w:val="24"/>
          <w:szCs w:val="20"/>
          <w:lang w:eastAsia="pl-PL"/>
          <w14:ligatures w14:val="none"/>
        </w:rPr>
      </w:pPr>
    </w:p>
    <w:p w:rsidR="0033314A" w:rsidRDefault="0033314A">
      <w:pPr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br w:type="page"/>
      </w: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lastRenderedPageBreak/>
        <w:t xml:space="preserve">Oświadczam, że: </w:t>
      </w:r>
    </w:p>
    <w:p w:rsidR="00E245A9" w:rsidRPr="00AE7729" w:rsidRDefault="00E245A9" w:rsidP="00AE7729">
      <w:pPr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udostępniam Wykonawcy ww. za</w:t>
      </w:r>
      <w:r w:rsidR="00B31571"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soby w następującym zakresie:</w:t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ind w:left="720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ind w:left="720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E245A9" w:rsidRPr="00AE7729" w:rsidRDefault="00E245A9" w:rsidP="00AE7729">
      <w:pPr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sposób wykorzystania przez Wykonawcę udostępnionych przeze mnie zasobów przy wykonywaniu zamówienia publiczneg</w:t>
      </w:r>
      <w:r w:rsidR="00B31571"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 xml:space="preserve">o będzie następujący: </w:t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ind w:left="720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B31571" w:rsidRPr="00AE7729" w:rsidRDefault="00B31571" w:rsidP="00AE7729">
      <w:pPr>
        <w:tabs>
          <w:tab w:val="left" w:leader="underscore" w:pos="7938"/>
        </w:tabs>
        <w:spacing w:after="0" w:line="360" w:lineRule="auto"/>
        <w:ind w:left="720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E245A9" w:rsidRPr="00AE7729" w:rsidRDefault="00E245A9" w:rsidP="00AE7729">
      <w:pPr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zakres i okres udziału przy wykonywaniu z</w:t>
      </w:r>
      <w:r w:rsidR="00590709"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amówienia będzie następujący:</w:t>
      </w:r>
    </w:p>
    <w:p w:rsidR="00590709" w:rsidRPr="00AE7729" w:rsidRDefault="00590709" w:rsidP="00AE7729">
      <w:pPr>
        <w:tabs>
          <w:tab w:val="left" w:leader="underscore" w:pos="7938"/>
        </w:tabs>
        <w:spacing w:after="0" w:line="360" w:lineRule="auto"/>
        <w:ind w:left="720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590709" w:rsidRPr="00AE7729" w:rsidRDefault="00590709" w:rsidP="00AE7729">
      <w:pPr>
        <w:tabs>
          <w:tab w:val="left" w:leader="underscore" w:pos="7938"/>
        </w:tabs>
        <w:spacing w:after="0" w:line="360" w:lineRule="auto"/>
        <w:ind w:left="720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ab/>
      </w:r>
    </w:p>
    <w:p w:rsidR="00E245A9" w:rsidRPr="00AE7729" w:rsidRDefault="00E245A9" w:rsidP="00AE7729">
      <w:pPr>
        <w:numPr>
          <w:ilvl w:val="0"/>
          <w:numId w:val="12"/>
        </w:numPr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</w:pPr>
      <w:r w:rsidRPr="00AE7729">
        <w:rPr>
          <w:rFonts w:ascii="Arial" w:eastAsia="Times New Roman" w:hAnsi="Arial" w:cs="Arial"/>
          <w:kern w:val="24"/>
          <w:sz w:val="24"/>
          <w:szCs w:val="20"/>
          <w:lang w:eastAsia="pl-PL"/>
          <w14:ligatures w14:val="none"/>
        </w:rPr>
        <w:t>zrealizuję roboty budowlane w zakresie, w jakim Wykonawca polega na moich zdolnościach w odniesieniu do warunków udziału w postępowaniu dotyczących wykształcenia, kwalifikacji zawodowych lub doświadczenia, w celu potwierdzenia warunków udziału w postępowaniu.</w:t>
      </w:r>
    </w:p>
    <w:p w:rsidR="00E245A9" w:rsidRPr="00AE7729" w:rsidRDefault="00E245A9" w:rsidP="00AE7729">
      <w:pPr>
        <w:spacing w:after="0" w:line="360" w:lineRule="auto"/>
        <w:ind w:left="4248" w:hanging="3540"/>
        <w:rPr>
          <w:rFonts w:ascii="Arial" w:eastAsia="Times New Roman" w:hAnsi="Arial" w:cs="Tahoma"/>
          <w:kern w:val="24"/>
          <w:sz w:val="24"/>
          <w:szCs w:val="20"/>
          <w:lang w:eastAsia="pl-PL"/>
          <w14:ligatures w14:val="none"/>
        </w:rPr>
      </w:pPr>
    </w:p>
    <w:p w:rsidR="00E245A9" w:rsidRPr="00AE7729" w:rsidRDefault="00E245A9" w:rsidP="00AE7729">
      <w:pPr>
        <w:spacing w:after="0" w:line="360" w:lineRule="auto"/>
        <w:rPr>
          <w:rFonts w:ascii="Arial" w:eastAsia="Times New Roman" w:hAnsi="Arial" w:cs="Arial"/>
          <w:b/>
          <w:bCs/>
          <w:kern w:val="24"/>
          <w:sz w:val="24"/>
          <w:szCs w:val="14"/>
          <w:lang w:eastAsia="pl-PL"/>
          <w14:ligatures w14:val="none"/>
        </w:rPr>
      </w:pPr>
      <w:r w:rsidRPr="00AE7729">
        <w:rPr>
          <w:rFonts w:ascii="Arial" w:eastAsia="Times New Roman" w:hAnsi="Arial" w:cs="Arial"/>
          <w:b/>
          <w:bCs/>
          <w:kern w:val="24"/>
          <w:sz w:val="24"/>
          <w:szCs w:val="14"/>
          <w:lang w:eastAsia="pl-PL"/>
          <w14:ligatures w14:val="none"/>
        </w:rPr>
        <w:t>UWAGA: Oświadczenie należy podpisać kwalifikowanym podpisem elektronicznym, podpisem zaufanym lub podpisem osobistym osoby uprawnionej do zaciągania zobowiązań w imieniu Podmiotu udostępniającego niezbędne zasoby.</w:t>
      </w:r>
      <w:bookmarkEnd w:id="0"/>
    </w:p>
    <w:sectPr w:rsidR="00E245A9" w:rsidRPr="00AE7729" w:rsidSect="0033314A">
      <w:headerReference w:type="even" r:id="rId9"/>
      <w:footerReference w:type="default" r:id="rId10"/>
      <w:headerReference w:type="first" r:id="rId11"/>
      <w:pgSz w:w="11906" w:h="16838"/>
      <w:pgMar w:top="1843" w:right="1417" w:bottom="1417" w:left="1417" w:header="90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058" w:rsidRDefault="00514058" w:rsidP="00F003FD">
      <w:pPr>
        <w:spacing w:after="0" w:line="240" w:lineRule="auto"/>
      </w:pPr>
      <w:r>
        <w:separator/>
      </w:r>
    </w:p>
  </w:endnote>
  <w:endnote w:type="continuationSeparator" w:id="0">
    <w:p w:rsidR="00514058" w:rsidRDefault="00514058" w:rsidP="00F0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244559462"/>
      <w:docPartObj>
        <w:docPartGallery w:val="Page Numbers (Bottom of Page)"/>
        <w:docPartUnique/>
      </w:docPartObj>
    </w:sdtPr>
    <w:sdtEndPr/>
    <w:sdtContent>
      <w:p w:rsidR="00BD3F00" w:rsidRPr="000C1E2B" w:rsidRDefault="00BD3F00">
        <w:pPr>
          <w:pStyle w:val="Stopka"/>
          <w:rPr>
            <w:rFonts w:ascii="Arial" w:hAnsi="Arial" w:cs="Arial"/>
            <w:sz w:val="24"/>
            <w:szCs w:val="24"/>
          </w:rPr>
        </w:pPr>
        <w:r w:rsidRPr="000C1E2B">
          <w:rPr>
            <w:rFonts w:ascii="Arial" w:hAnsi="Arial" w:cs="Arial"/>
            <w:sz w:val="24"/>
            <w:szCs w:val="24"/>
          </w:rPr>
          <w:fldChar w:fldCharType="begin"/>
        </w:r>
        <w:r w:rsidRPr="000C1E2B">
          <w:rPr>
            <w:rFonts w:ascii="Arial" w:hAnsi="Arial" w:cs="Arial"/>
            <w:sz w:val="24"/>
            <w:szCs w:val="24"/>
          </w:rPr>
          <w:instrText>PAGE   \* MERGEFORMAT</w:instrText>
        </w:r>
        <w:r w:rsidRPr="000C1E2B">
          <w:rPr>
            <w:rFonts w:ascii="Arial" w:hAnsi="Arial" w:cs="Arial"/>
            <w:sz w:val="24"/>
            <w:szCs w:val="24"/>
          </w:rPr>
          <w:fldChar w:fldCharType="separate"/>
        </w:r>
        <w:r w:rsidR="00D25F4E">
          <w:rPr>
            <w:rFonts w:ascii="Arial" w:hAnsi="Arial" w:cs="Arial"/>
            <w:noProof/>
            <w:sz w:val="24"/>
            <w:szCs w:val="24"/>
          </w:rPr>
          <w:t>2</w:t>
        </w:r>
        <w:r w:rsidRPr="000C1E2B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058" w:rsidRDefault="00514058" w:rsidP="00F003FD">
      <w:pPr>
        <w:spacing w:after="0" w:line="240" w:lineRule="auto"/>
      </w:pPr>
      <w:r>
        <w:separator/>
      </w:r>
    </w:p>
  </w:footnote>
  <w:footnote w:type="continuationSeparator" w:id="0">
    <w:p w:rsidR="00514058" w:rsidRDefault="00514058" w:rsidP="00F0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Default="0051405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000329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LOGO + logo H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2AD" w:rsidRPr="0033314A" w:rsidRDefault="0033314A" w:rsidP="0033314A">
    <w:pPr>
      <w:pStyle w:val="Nagwek"/>
    </w:pPr>
    <w:bookmarkStart w:id="2" w:name="_Hlk200404004"/>
    <w:bookmarkStart w:id="3" w:name="_Hlk200404005"/>
    <w:bookmarkStart w:id="4" w:name="_Hlk200404289"/>
    <w:bookmarkStart w:id="5" w:name="_Hlk200404290"/>
    <w:bookmarkStart w:id="6" w:name="_Hlk200404430"/>
    <w:bookmarkStart w:id="7" w:name="_Hlk200404431"/>
    <w:bookmarkStart w:id="8" w:name="_Hlk200404545"/>
    <w:bookmarkStart w:id="9" w:name="_Hlk200404546"/>
    <w:r w:rsidRPr="004940D7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726E882C" wp14:editId="156AEA89">
          <wp:extent cx="5759450" cy="490553"/>
          <wp:effectExtent l="0" t="0" r="0" b="0"/>
          <wp:docPr id="1343372861" name="Obraz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0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3BACF20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1A916317"/>
    <w:multiLevelType w:val="hybridMultilevel"/>
    <w:tmpl w:val="33220550"/>
    <w:lvl w:ilvl="0" w:tplc="8F88B6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0B50D6"/>
    <w:multiLevelType w:val="hybridMultilevel"/>
    <w:tmpl w:val="955675F6"/>
    <w:lvl w:ilvl="0" w:tplc="04150011">
      <w:start w:val="1"/>
      <w:numFmt w:val="decimal"/>
      <w:lvlText w:val="%1)"/>
      <w:lvlJc w:val="left"/>
      <w:pPr>
        <w:ind w:left="8460" w:hanging="360"/>
      </w:pPr>
    </w:lvl>
    <w:lvl w:ilvl="1" w:tplc="04150019" w:tentative="1">
      <w:start w:val="1"/>
      <w:numFmt w:val="lowerLetter"/>
      <w:lvlText w:val="%2."/>
      <w:lvlJc w:val="left"/>
      <w:pPr>
        <w:ind w:left="9180" w:hanging="360"/>
      </w:pPr>
    </w:lvl>
    <w:lvl w:ilvl="2" w:tplc="0415001B" w:tentative="1">
      <w:start w:val="1"/>
      <w:numFmt w:val="lowerRoman"/>
      <w:lvlText w:val="%3."/>
      <w:lvlJc w:val="right"/>
      <w:pPr>
        <w:ind w:left="9900" w:hanging="180"/>
      </w:pPr>
    </w:lvl>
    <w:lvl w:ilvl="3" w:tplc="0415000F" w:tentative="1">
      <w:start w:val="1"/>
      <w:numFmt w:val="decimal"/>
      <w:lvlText w:val="%4."/>
      <w:lvlJc w:val="left"/>
      <w:pPr>
        <w:ind w:left="10620" w:hanging="360"/>
      </w:pPr>
    </w:lvl>
    <w:lvl w:ilvl="4" w:tplc="04150019" w:tentative="1">
      <w:start w:val="1"/>
      <w:numFmt w:val="lowerLetter"/>
      <w:lvlText w:val="%5."/>
      <w:lvlJc w:val="left"/>
      <w:pPr>
        <w:ind w:left="11340" w:hanging="360"/>
      </w:pPr>
    </w:lvl>
    <w:lvl w:ilvl="5" w:tplc="0415001B" w:tentative="1">
      <w:start w:val="1"/>
      <w:numFmt w:val="lowerRoman"/>
      <w:lvlText w:val="%6."/>
      <w:lvlJc w:val="right"/>
      <w:pPr>
        <w:ind w:left="12060" w:hanging="180"/>
      </w:pPr>
    </w:lvl>
    <w:lvl w:ilvl="6" w:tplc="0415000F" w:tentative="1">
      <w:start w:val="1"/>
      <w:numFmt w:val="decimal"/>
      <w:lvlText w:val="%7."/>
      <w:lvlJc w:val="left"/>
      <w:pPr>
        <w:ind w:left="12780" w:hanging="360"/>
      </w:pPr>
    </w:lvl>
    <w:lvl w:ilvl="7" w:tplc="04150019" w:tentative="1">
      <w:start w:val="1"/>
      <w:numFmt w:val="lowerLetter"/>
      <w:lvlText w:val="%8."/>
      <w:lvlJc w:val="left"/>
      <w:pPr>
        <w:ind w:left="13500" w:hanging="360"/>
      </w:pPr>
    </w:lvl>
    <w:lvl w:ilvl="8" w:tplc="0415001B" w:tentative="1">
      <w:start w:val="1"/>
      <w:numFmt w:val="lowerRoman"/>
      <w:lvlText w:val="%9."/>
      <w:lvlJc w:val="right"/>
      <w:pPr>
        <w:ind w:left="14220" w:hanging="180"/>
      </w:pPr>
    </w:lvl>
  </w:abstractNum>
  <w:abstractNum w:abstractNumId="5">
    <w:nsid w:val="30D04C0B"/>
    <w:multiLevelType w:val="hybridMultilevel"/>
    <w:tmpl w:val="4A946C36"/>
    <w:lvl w:ilvl="0" w:tplc="E236F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A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3323F"/>
    <w:multiLevelType w:val="hybridMultilevel"/>
    <w:tmpl w:val="C4966A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5B0084"/>
    <w:multiLevelType w:val="hybridMultilevel"/>
    <w:tmpl w:val="C4266A1E"/>
    <w:lvl w:ilvl="0" w:tplc="8F10BA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5D4767"/>
    <w:multiLevelType w:val="hybridMultilevel"/>
    <w:tmpl w:val="DA4AF4B2"/>
    <w:lvl w:ilvl="0" w:tplc="F4424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334C21"/>
    <w:multiLevelType w:val="hybridMultilevel"/>
    <w:tmpl w:val="46849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772379"/>
    <w:multiLevelType w:val="hybridMultilevel"/>
    <w:tmpl w:val="E3A82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25C21"/>
    <w:multiLevelType w:val="hybridMultilevel"/>
    <w:tmpl w:val="4F1695CC"/>
    <w:lvl w:ilvl="0" w:tplc="5600C8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1"/>
  </w:num>
  <w:num w:numId="5">
    <w:abstractNumId w:val="10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FD"/>
    <w:rsid w:val="00010DD5"/>
    <w:rsid w:val="00026F3E"/>
    <w:rsid w:val="00030B1B"/>
    <w:rsid w:val="00037EE4"/>
    <w:rsid w:val="00044168"/>
    <w:rsid w:val="000B335E"/>
    <w:rsid w:val="000C1E2B"/>
    <w:rsid w:val="000D566B"/>
    <w:rsid w:val="00105DC5"/>
    <w:rsid w:val="001E5DF6"/>
    <w:rsid w:val="002036EF"/>
    <w:rsid w:val="0025508B"/>
    <w:rsid w:val="002637ED"/>
    <w:rsid w:val="002B3757"/>
    <w:rsid w:val="0033314A"/>
    <w:rsid w:val="003D3070"/>
    <w:rsid w:val="003D719D"/>
    <w:rsid w:val="003F5931"/>
    <w:rsid w:val="0049777C"/>
    <w:rsid w:val="004A7147"/>
    <w:rsid w:val="004B30EF"/>
    <w:rsid w:val="00514058"/>
    <w:rsid w:val="00590709"/>
    <w:rsid w:val="005A69C8"/>
    <w:rsid w:val="005A7709"/>
    <w:rsid w:val="005F4D45"/>
    <w:rsid w:val="00705364"/>
    <w:rsid w:val="00726219"/>
    <w:rsid w:val="008C6FD6"/>
    <w:rsid w:val="008F4AB1"/>
    <w:rsid w:val="009B6401"/>
    <w:rsid w:val="009C7C4E"/>
    <w:rsid w:val="00A200E8"/>
    <w:rsid w:val="00A52A35"/>
    <w:rsid w:val="00A9020E"/>
    <w:rsid w:val="00AE7729"/>
    <w:rsid w:val="00AF1B63"/>
    <w:rsid w:val="00B31571"/>
    <w:rsid w:val="00B529B4"/>
    <w:rsid w:val="00B734EB"/>
    <w:rsid w:val="00B87845"/>
    <w:rsid w:val="00B95E94"/>
    <w:rsid w:val="00BD3F00"/>
    <w:rsid w:val="00C832AD"/>
    <w:rsid w:val="00D25F4E"/>
    <w:rsid w:val="00DB11C4"/>
    <w:rsid w:val="00DB2296"/>
    <w:rsid w:val="00E245A9"/>
    <w:rsid w:val="00E27B09"/>
    <w:rsid w:val="00EC39A1"/>
    <w:rsid w:val="00EC62C4"/>
    <w:rsid w:val="00ED0EAA"/>
    <w:rsid w:val="00EF7ADC"/>
    <w:rsid w:val="00F003FD"/>
    <w:rsid w:val="00FB3DCD"/>
    <w:rsid w:val="00FF415E"/>
    <w:rsid w:val="00FF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1571"/>
    <w:pPr>
      <w:keepNext/>
      <w:keepLines/>
      <w:spacing w:before="120" w:after="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1571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customStyle="1" w:styleId="Znak">
    <w:name w:val="Znak"/>
    <w:basedOn w:val="Normalny"/>
    <w:rsid w:val="00E245A9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2A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832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1571"/>
    <w:pPr>
      <w:keepNext/>
      <w:keepLines/>
      <w:spacing w:before="120" w:after="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1571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customStyle="1" w:styleId="Znak">
    <w:name w:val="Znak"/>
    <w:basedOn w:val="Normalny"/>
    <w:rsid w:val="00E245A9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2A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C832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FC830-3A8C-4C09-ADB5-F31D91E0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Sulima-Samujłło</dc:creator>
  <cp:lastModifiedBy>Kozielec</cp:lastModifiedBy>
  <cp:revision>12</cp:revision>
  <cp:lastPrinted>2025-03-04T11:22:00Z</cp:lastPrinted>
  <dcterms:created xsi:type="dcterms:W3CDTF">2025-07-14T12:20:00Z</dcterms:created>
  <dcterms:modified xsi:type="dcterms:W3CDTF">2025-11-18T08:02:00Z</dcterms:modified>
</cp:coreProperties>
</file>